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56B" w:rsidRDefault="00E56D2C" w:rsidP="003D3AE5">
      <w:pPr>
        <w:rPr>
          <w:rFonts w:ascii="Times New Roman" w:hAnsi="Times New Roman" w:cs="Times New Roman"/>
          <w:color w:val="1A1A1A"/>
          <w:shd w:val="clear" w:color="auto" w:fill="FFFFFF"/>
        </w:rPr>
      </w:pPr>
      <w:r w:rsidRPr="003D3AE5">
        <w:rPr>
          <w:rFonts w:ascii="Times New Roman" w:hAnsi="Times New Roman" w:cs="Times New Roman"/>
          <w:color w:val="1A1A1A"/>
        </w:rPr>
        <w:br/>
      </w:r>
      <w:r w:rsidRPr="003D3AE5">
        <w:rPr>
          <w:rFonts w:ascii="Times New Roman" w:hAnsi="Times New Roman" w:cs="Times New Roman"/>
          <w:b/>
          <w:color w:val="1A1A1A"/>
          <w:shd w:val="clear" w:color="auto" w:fill="FFFFFF"/>
        </w:rPr>
        <w:t xml:space="preserve"> </w:t>
      </w:r>
      <w:r w:rsidRPr="003D3AE5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Основные традиции русского народа</w:t>
      </w:r>
      <w:r w:rsidRPr="003D3AE5">
        <w:rPr>
          <w:rFonts w:ascii="Times New Roman" w:hAnsi="Times New Roman" w:cs="Times New Roman"/>
          <w:b/>
          <w:color w:val="1A1A1A"/>
          <w:u w:val="single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</w:t>
      </w:r>
      <w:r w:rsidRPr="003D3AE5">
        <w:rPr>
          <w:rFonts w:ascii="Times New Roman" w:hAnsi="Times New Roman" w:cs="Times New Roman"/>
          <w:b/>
          <w:color w:val="1A1A1A"/>
          <w:shd w:val="clear" w:color="auto" w:fill="FFFFFF"/>
        </w:rPr>
        <w:t>1. Православие</w:t>
      </w:r>
      <w:r w:rsidRPr="003D3AE5">
        <w:rPr>
          <w:rFonts w:ascii="Times New Roman" w:hAnsi="Times New Roman" w:cs="Times New Roman"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Православная вера играет важную роль в формировании культурных особенностей русских. Она проявляется в почитании святых, праздновании церковных праздников (например, Пасха, Рождество, Троица), соблюдении постов и молитвенных практик.</w:t>
      </w:r>
      <w:r w:rsidRPr="003D3AE5">
        <w:rPr>
          <w:rFonts w:ascii="Times New Roman" w:hAnsi="Times New Roman" w:cs="Times New Roman"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</w:t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2. Семья</w:t>
      </w:r>
      <w:proofErr w:type="gramStart"/>
      <w:r w:rsidRPr="003D3AE5">
        <w:rPr>
          <w:rFonts w:ascii="Times New Roman" w:hAnsi="Times New Roman" w:cs="Times New Roman"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В</w:t>
      </w:r>
      <w:proofErr w:type="gram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старину русские семьи отличались патриархальностью и большой сплочённостью. Глава семейства считался главным человеком, принимавшим важные решения. Дом представлял собой символ единства и защиты, окружённый особыми правилами поведения и укладом жизни.</w:t>
      </w:r>
      <w:r w:rsidRPr="003D3AE5">
        <w:rPr>
          <w:rFonts w:ascii="Times New Roman" w:hAnsi="Times New Roman" w:cs="Times New Roman"/>
          <w:color w:val="1A1A1A"/>
        </w:rPr>
        <w:br/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3. Национальный костюм</w:t>
      </w:r>
      <w:r w:rsidRPr="003D3AE5">
        <w:rPr>
          <w:rFonts w:ascii="Times New Roman" w:hAnsi="Times New Roman" w:cs="Times New Roman"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Русский народный костюм отличается простотой и функциональностью. Женщины носили сарафан, рубаху и головной убор (кокошник или пла</w:t>
      </w:r>
      <w:r w:rsidR="00BE3E52">
        <w:rPr>
          <w:rFonts w:ascii="Times New Roman" w:hAnsi="Times New Roman" w:cs="Times New Roman"/>
          <w:color w:val="1A1A1A"/>
          <w:shd w:val="clear" w:color="auto" w:fill="FFFFFF"/>
        </w:rPr>
        <w:t>ток), мужчины — рубашку</w:t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, штаны и пояс. Костюм украшался вышивкой, узорами и украшениями, выражающими принадлежность к определённой местности или социальной группе.</w:t>
      </w:r>
      <w:r w:rsidRPr="003D3AE5">
        <w:rPr>
          <w:rFonts w:ascii="Times New Roman" w:hAnsi="Times New Roman" w:cs="Times New Roman"/>
          <w:color w:val="1A1A1A"/>
        </w:rPr>
        <w:br/>
      </w:r>
      <w:r w:rsidR="00BE3E52">
        <w:rPr>
          <w:rFonts w:ascii="Times New Roman" w:hAnsi="Times New Roman" w:cs="Times New Roman"/>
          <w:b/>
          <w:color w:val="1A1A1A"/>
          <w:shd w:val="clear" w:color="auto" w:fill="FFFFFF"/>
        </w:rPr>
        <w:t xml:space="preserve"> 4. Х</w:t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ороводная традиция</w:t>
      </w:r>
      <w:r w:rsidRPr="002C056B">
        <w:rPr>
          <w:rFonts w:ascii="Times New Roman" w:hAnsi="Times New Roman" w:cs="Times New Roman"/>
          <w:b/>
          <w:color w:val="1A1A1A"/>
        </w:rPr>
        <w:br/>
      </w:r>
      <w:r w:rsidR="00BE3E52">
        <w:rPr>
          <w:rFonts w:ascii="Times New Roman" w:hAnsi="Times New Roman" w:cs="Times New Roman"/>
          <w:color w:val="1A1A1A"/>
          <w:shd w:val="clear" w:color="auto" w:fill="FFFFFF"/>
        </w:rPr>
        <w:t>Хороводы, игры и пляски</w:t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играли огромную роль в общественной жизни деревни. Через них передавалась мудрость поколений, укреплялись социальные </w:t>
      </w:r>
      <w:proofErr w:type="gram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связи</w:t>
      </w:r>
      <w:proofErr w:type="gram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и происходил обмен эмоциями. Каждое событие сопровождалось особенными движениями, мелодиями и стихами.</w:t>
      </w:r>
      <w:r w:rsidRPr="003D3AE5">
        <w:rPr>
          <w:rFonts w:ascii="Times New Roman" w:hAnsi="Times New Roman" w:cs="Times New Roman"/>
          <w:color w:val="1A1A1A"/>
        </w:rPr>
        <w:br/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 xml:space="preserve"> 5. Устное народное творчество</w:t>
      </w:r>
      <w:r w:rsidRPr="003D3AE5">
        <w:rPr>
          <w:rFonts w:ascii="Times New Roman" w:hAnsi="Times New Roman" w:cs="Times New Roman"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Русские сказки, пословицы, поговорки, загадки и притчи передают накопленную тысячелетнюю мудрость предков. Сказочные герои (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Иван-дурак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, Василиса Прекрасная, Баба Яга) стали символом народного характера и ментальности.</w:t>
      </w:r>
      <w:r w:rsidRPr="003D3AE5">
        <w:rPr>
          <w:rFonts w:ascii="Times New Roman" w:hAnsi="Times New Roman" w:cs="Times New Roman"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</w:t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6. Традиционное питан</w:t>
      </w:r>
      <w:r w:rsidR="003D3AE5"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ие</w:t>
      </w:r>
      <w:r w:rsidRPr="002C056B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Русская кухня включает много оригинальных блюд, характерных именно для нашего региона. Самым известным блюдом является щи, борщ,</w:t>
      </w:r>
      <w:r w:rsidR="003D3AE5"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блины, пирожки, квас, каши, уха</w:t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, соленья и варенье. Особое внимание уделяется выпечке хлеба, символизирующего достаток и благополучие.</w:t>
      </w:r>
    </w:p>
    <w:p w:rsidR="002C056B" w:rsidRDefault="008A27A4" w:rsidP="002C056B">
      <w:pPr>
        <w:spacing w:after="0"/>
        <w:rPr>
          <w:rFonts w:ascii="Times New Roman" w:hAnsi="Times New Roman" w:cs="Times New Roman"/>
          <w:color w:val="1A1A1A"/>
          <w:shd w:val="clear" w:color="auto" w:fill="FFFFFF"/>
        </w:rPr>
      </w:pPr>
      <w:r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Традиции казахского народа</w:t>
      </w:r>
    </w:p>
    <w:p w:rsidR="008A43FD" w:rsidRPr="003D3AE5" w:rsidRDefault="00E56D2C" w:rsidP="003D3AE5">
      <w:pPr>
        <w:rPr>
          <w:rFonts w:ascii="Times New Roman" w:hAnsi="Times New Roman" w:cs="Times New Roman"/>
          <w:color w:val="1A1A1A"/>
          <w:shd w:val="clear" w:color="auto" w:fill="FFFFFF"/>
        </w:rPr>
      </w:pP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1. Кочевой образ жизни</w:t>
      </w:r>
      <w:proofErr w:type="gramStart"/>
      <w:r w:rsidRPr="002C056B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И</w:t>
      </w:r>
      <w:proofErr w:type="gram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сторически</w:t>
      </w:r>
      <w:r w:rsidR="002C056B">
        <w:rPr>
          <w:rFonts w:ascii="Times New Roman" w:hAnsi="Times New Roman" w:cs="Times New Roman"/>
          <w:color w:val="1A1A1A"/>
          <w:shd w:val="clear" w:color="auto" w:fill="FFFFFF"/>
        </w:rPr>
        <w:t xml:space="preserve"> казахи вели </w:t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подвижный образ жизни. Они перемещались вместе со своими стадами животных, меняя пастбища в зависимости от сезона. Это оказало значительное влияние на формирование их культуры, быта и мировоззрения.</w:t>
      </w:r>
      <w:r w:rsidRPr="003D3AE5">
        <w:rPr>
          <w:rFonts w:ascii="Times New Roman" w:hAnsi="Times New Roman" w:cs="Times New Roman"/>
          <w:color w:val="1A1A1A"/>
        </w:rPr>
        <w:br/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 xml:space="preserve"> 2. Жилище — юрта</w:t>
      </w:r>
      <w:r w:rsidRPr="003D3AE5">
        <w:rPr>
          <w:rFonts w:ascii="Times New Roman" w:hAnsi="Times New Roman" w:cs="Times New Roman"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Типичное жилище казахов — юрта, легкая переносная конструкция, покрытая войлоком. Юрта была удобна для быстрого перемещения и обеспечивала защиту от суровых климатических условий степ</w:t>
      </w:r>
      <w:r w:rsidR="003D3AE5" w:rsidRPr="003D3AE5">
        <w:rPr>
          <w:rFonts w:ascii="Times New Roman" w:hAnsi="Times New Roman" w:cs="Times New Roman"/>
          <w:color w:val="1A1A1A"/>
          <w:shd w:val="clear" w:color="auto" w:fill="FFFFFF"/>
        </w:rPr>
        <w:t>и.</w:t>
      </w:r>
      <w:r w:rsidRPr="003D3AE5">
        <w:rPr>
          <w:rFonts w:ascii="Times New Roman" w:hAnsi="Times New Roman" w:cs="Times New Roman"/>
          <w:color w:val="1A1A1A"/>
        </w:rPr>
        <w:br/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 xml:space="preserve"> 4. Национальная кухня</w:t>
      </w:r>
      <w:r w:rsidRPr="003D3AE5">
        <w:rPr>
          <w:rFonts w:ascii="Times New Roman" w:hAnsi="Times New Roman" w:cs="Times New Roman"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Национальная кухня казахов богата мясными блюдами, такими как бешбармак (варёное мясо с лапшой), кумыс (ферментированный напиток из кобыльего молока) и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казы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(колбаса из конины). Традиционно пища готовится на открытом огне или в специальных печах.</w:t>
      </w:r>
      <w:r w:rsidRPr="003D3AE5">
        <w:rPr>
          <w:rFonts w:ascii="Times New Roman" w:hAnsi="Times New Roman" w:cs="Times New Roman"/>
          <w:color w:val="1A1A1A"/>
        </w:rPr>
        <w:br/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5. Народные праздники и обычаи</w:t>
      </w:r>
      <w:proofErr w:type="gramStart"/>
      <w:r w:rsidRPr="002C056B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С</w:t>
      </w:r>
      <w:proofErr w:type="gram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реди традиционных праздников выделяются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Наурыз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(новый год по восточному календарю), Тоя (семейные торжества, свадьбы), Актау (праздник первого стрижки шерсти овец). Эти события сопровождаются песнями, танцами, играми и соревнованиями.</w:t>
      </w:r>
      <w:r w:rsidRPr="003D3AE5">
        <w:rPr>
          <w:rFonts w:ascii="Times New Roman" w:hAnsi="Times New Roman" w:cs="Times New Roman"/>
          <w:color w:val="1A1A1A"/>
        </w:rPr>
        <w:br/>
      </w:r>
      <w:r w:rsidR="00221EF0">
        <w:rPr>
          <w:rFonts w:ascii="Times New Roman" w:hAnsi="Times New Roman" w:cs="Times New Roman"/>
          <w:b/>
          <w:color w:val="1A1A1A"/>
          <w:shd w:val="clear" w:color="auto" w:fill="FFFFFF"/>
        </w:rPr>
        <w:t>6</w:t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. Спортивные игры</w:t>
      </w:r>
      <w:r w:rsidRPr="002C056B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Народные игры и состязания включают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байгу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(скачки на лошадях),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кокпар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(конная игра с тушей животного), асық ату (игра с косточками барана). Эти мероприятия проводятся на праздниках и фестивалях.</w:t>
      </w:r>
    </w:p>
    <w:p w:rsidR="002C056B" w:rsidRDefault="00E56D2C" w:rsidP="003D3AE5">
      <w:pPr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</w:pPr>
      <w:r w:rsidRPr="002C056B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lastRenderedPageBreak/>
        <w:t>Традиции армянского народа</w:t>
      </w:r>
      <w:r w:rsidRPr="003D3AE5">
        <w:rPr>
          <w:rFonts w:ascii="Times New Roman" w:hAnsi="Times New Roman" w:cs="Times New Roman"/>
          <w:color w:val="1A1A1A"/>
        </w:rPr>
        <w:br/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1. Семейные ценности и традиции</w:t>
      </w:r>
      <w:r w:rsidRPr="002C056B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Семья играет центральную роль в жизни армян. Родственные связи крепки, и часто члены семьи живут рядом друг с другом. Свадьбы, крещения и дни рождения отмечаются большими семейными торжествами.</w:t>
      </w:r>
      <w:r w:rsidRPr="003D3AE5">
        <w:rPr>
          <w:rFonts w:ascii="Times New Roman" w:hAnsi="Times New Roman" w:cs="Times New Roman"/>
          <w:color w:val="1A1A1A"/>
        </w:rPr>
        <w:br/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2. Религиозные традиции</w:t>
      </w:r>
      <w:r w:rsidRPr="002C056B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Большинство армян принадлежат к Армянской Апостольской Церкви, одной из древнейших христианских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конфессий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. Церковь оказывает большое влияние на жизнь общины, организуя религиозные праздники и церемонии.</w:t>
      </w:r>
      <w:r w:rsidRPr="003D3AE5">
        <w:rPr>
          <w:rFonts w:ascii="Times New Roman" w:hAnsi="Times New Roman" w:cs="Times New Roman"/>
          <w:color w:val="1A1A1A"/>
        </w:rPr>
        <w:br/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3. Национальная кухня</w:t>
      </w:r>
      <w:r w:rsidRPr="002C056B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Армянская кухня известна своей разнообразностью и использованием свежих продуктов. Блюда готовятся с большим количеством специй и трав. Среди популярных блюд —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долма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(фаршированные виноградные листья),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хашлама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(мясо, приготовленное с овощами), лаваш (тонкий хлеб), шашлык (жареное мясо на углях).</w:t>
      </w:r>
      <w:r w:rsidRPr="003D3AE5">
        <w:rPr>
          <w:rFonts w:ascii="Times New Roman" w:hAnsi="Times New Roman" w:cs="Times New Roman"/>
          <w:color w:val="1A1A1A"/>
        </w:rPr>
        <w:br/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 xml:space="preserve">4. Народные танцы и </w:t>
      </w:r>
      <w:proofErr w:type="gramStart"/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музыка</w:t>
      </w:r>
      <w:proofErr w:type="gramEnd"/>
      <w:r w:rsidRPr="002C056B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Армянские народные танцы отличаются энергичностью и выразительностью. Самыми извес</w:t>
      </w:r>
      <w:r w:rsidR="00BE3E52">
        <w:rPr>
          <w:rFonts w:ascii="Times New Roman" w:hAnsi="Times New Roman" w:cs="Times New Roman"/>
          <w:color w:val="1A1A1A"/>
          <w:shd w:val="clear" w:color="auto" w:fill="FFFFFF"/>
        </w:rPr>
        <w:t xml:space="preserve">тными являются танец </w:t>
      </w:r>
      <w:proofErr w:type="spellStart"/>
      <w:r w:rsidR="00BE3E52">
        <w:rPr>
          <w:rFonts w:ascii="Times New Roman" w:hAnsi="Times New Roman" w:cs="Times New Roman"/>
          <w:color w:val="1A1A1A"/>
          <w:shd w:val="clear" w:color="auto" w:fill="FFFFFF"/>
        </w:rPr>
        <w:t>кочари</w:t>
      </w:r>
      <w:proofErr w:type="spellEnd"/>
      <w:r w:rsidR="00BE3E52">
        <w:rPr>
          <w:rFonts w:ascii="Times New Roman" w:hAnsi="Times New Roman" w:cs="Times New Roman"/>
          <w:color w:val="1A1A1A"/>
          <w:shd w:val="clear" w:color="auto" w:fill="FFFFFF"/>
        </w:rPr>
        <w:t xml:space="preserve"> и танец </w:t>
      </w:r>
      <w:proofErr w:type="spellStart"/>
      <w:r w:rsidR="00BE3E52">
        <w:rPr>
          <w:rFonts w:ascii="Times New Roman" w:hAnsi="Times New Roman" w:cs="Times New Roman"/>
          <w:color w:val="1A1A1A"/>
          <w:shd w:val="clear" w:color="auto" w:fill="FFFFFF"/>
        </w:rPr>
        <w:t>ярхушта</w:t>
      </w:r>
      <w:proofErr w:type="spellEnd"/>
      <w:r w:rsidR="00BE3E52">
        <w:rPr>
          <w:rFonts w:ascii="Times New Roman" w:hAnsi="Times New Roman" w:cs="Times New Roman"/>
          <w:color w:val="1A1A1A"/>
          <w:shd w:val="clear" w:color="auto" w:fill="FFFFFF"/>
        </w:rPr>
        <w:t xml:space="preserve"> (боевой танец)</w:t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. Традиционная музыка исполняется на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дудуке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(национальном деревянном инструменте),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камане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(скрипичном инструменте) и зурне (духовом инструменте).</w:t>
      </w:r>
      <w:r w:rsidRPr="003D3AE5">
        <w:rPr>
          <w:rFonts w:ascii="Times New Roman" w:hAnsi="Times New Roman" w:cs="Times New Roman"/>
          <w:color w:val="1A1A1A"/>
        </w:rPr>
        <w:br/>
      </w:r>
      <w:r w:rsidR="002C056B"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5</w:t>
      </w:r>
      <w:r w:rsidRPr="002C056B">
        <w:rPr>
          <w:rFonts w:ascii="Times New Roman" w:hAnsi="Times New Roman" w:cs="Times New Roman"/>
          <w:b/>
          <w:color w:val="1A1A1A"/>
          <w:shd w:val="clear" w:color="auto" w:fill="FFFFFF"/>
        </w:rPr>
        <w:t>. Ремёсла и художественное мастерство</w:t>
      </w:r>
      <w:r w:rsidRPr="002C056B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Традиционные ремесла, такие как ковроткачество, резьба по дереву и камню, ювелирное дело, сохранились и передаются из поколения в поколение. Ковры ручной работы ценятся за свою красоту и качество.</w:t>
      </w:r>
    </w:p>
    <w:p w:rsidR="00E56D2C" w:rsidRPr="002C056B" w:rsidRDefault="00E56D2C" w:rsidP="003D3AE5">
      <w:pPr>
        <w:rPr>
          <w:rFonts w:ascii="Times New Roman" w:hAnsi="Times New Roman" w:cs="Times New Roman"/>
          <w:color w:val="1A1A1A"/>
        </w:rPr>
      </w:pPr>
      <w:r w:rsidRPr="002C056B">
        <w:rPr>
          <w:rFonts w:ascii="Times New Roman" w:hAnsi="Times New Roman" w:cs="Times New Roman"/>
          <w:b/>
          <w:color w:val="1A1A1A"/>
          <w:u w:val="single"/>
          <w:shd w:val="clear" w:color="auto" w:fill="FFFFFF"/>
        </w:rPr>
        <w:t>Традиции азербайджанского народа</w:t>
      </w:r>
      <w:r w:rsidRPr="003D3AE5">
        <w:rPr>
          <w:rFonts w:ascii="Times New Roman" w:hAnsi="Times New Roman" w:cs="Times New Roman"/>
          <w:color w:val="1A1A1A"/>
        </w:rPr>
        <w:br/>
      </w:r>
      <w:r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 xml:space="preserve"> </w:t>
      </w:r>
      <w:r w:rsidR="00221EF0">
        <w:rPr>
          <w:rFonts w:ascii="Times New Roman" w:hAnsi="Times New Roman" w:cs="Times New Roman"/>
          <w:b/>
          <w:color w:val="1A1A1A"/>
          <w:shd w:val="clear" w:color="auto" w:fill="FFFFFF"/>
        </w:rPr>
        <w:t xml:space="preserve"> 1</w:t>
      </w:r>
      <w:r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 xml:space="preserve">. Семья и семейные </w:t>
      </w:r>
      <w:proofErr w:type="gramStart"/>
      <w:r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>ценности</w:t>
      </w:r>
      <w:proofErr w:type="gramEnd"/>
      <w:r w:rsidRPr="003D3AE5">
        <w:rPr>
          <w:rFonts w:ascii="Times New Roman" w:hAnsi="Times New Roman" w:cs="Times New Roman"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Семейные отношения занимают важное место в жизни азербайджанцев. Уважение к старшим, поддержка младших членов семьи и сохранение семейных традиций являются важными аспектами повседневной жизни.</w:t>
      </w:r>
      <w:r w:rsidRPr="003D3AE5">
        <w:rPr>
          <w:rFonts w:ascii="Times New Roman" w:hAnsi="Times New Roman" w:cs="Times New Roman"/>
          <w:color w:val="1A1A1A"/>
        </w:rPr>
        <w:br/>
      </w:r>
      <w:r w:rsidR="00221EF0"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>2</w:t>
      </w:r>
      <w:r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>. Национальная кухня</w:t>
      </w:r>
      <w:r w:rsidRPr="00221EF0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Азербайджанская кухня славится своими вкусными и ароматными блюдами. Наиболее известные блюда включают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долму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(фаршированные овощи), плов (приготовленный особым способом рис с мясом и сухофруктами),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лагман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(лапша с мясом и овощами) и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шорба</w:t>
      </w:r>
      <w:proofErr w:type="spell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(суп).</w:t>
      </w:r>
      <w:r w:rsidRPr="003D3AE5">
        <w:rPr>
          <w:rFonts w:ascii="Times New Roman" w:hAnsi="Times New Roman" w:cs="Times New Roman"/>
          <w:color w:val="1A1A1A"/>
        </w:rPr>
        <w:br/>
      </w:r>
      <w:r w:rsidR="00221EF0"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>3</w:t>
      </w:r>
      <w:r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>. Народные промыслы</w:t>
      </w:r>
      <w:r w:rsidRPr="00221EF0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Азербайджанские мастера известны своими изделиями из металла, керамики и тканей. Особенно популярны шелковые ткани, вышивка золотом и серебряными нитями, а также изделия из кожи и дерева.</w:t>
      </w:r>
      <w:r w:rsidRPr="003D3AE5">
        <w:rPr>
          <w:rFonts w:ascii="Times New Roman" w:hAnsi="Times New Roman" w:cs="Times New Roman"/>
          <w:color w:val="1A1A1A"/>
        </w:rPr>
        <w:br/>
      </w:r>
      <w:r w:rsidR="00221EF0"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>4</w:t>
      </w:r>
      <w:r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>. Мусульманские традиции</w:t>
      </w:r>
      <w:r w:rsidRPr="00221EF0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Большая часть населения исповедует ислам суннитского толка. Мусульманские традиции оказывают сильное влияние на повседневную жизнь, включая соблюдение религиозных праздников, таких как Рамадан и </w:t>
      </w:r>
      <w:proofErr w:type="spellStart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Курбан-Байрам</w:t>
      </w:r>
      <w:proofErr w:type="spellEnd"/>
      <w:r w:rsidRPr="007E3375">
        <w:rPr>
          <w:rFonts w:ascii="Times New Roman" w:hAnsi="Times New Roman" w:cs="Times New Roman"/>
          <w:color w:val="1A1A1A"/>
          <w:shd w:val="clear" w:color="auto" w:fill="FFFFFF"/>
        </w:rPr>
        <w:t>.</w:t>
      </w:r>
      <w:r w:rsidR="007E3375" w:rsidRPr="007E3375">
        <w:rPr>
          <w:rFonts w:ascii="Times New Roman" w:hAnsi="Times New Roman" w:cs="Times New Roman"/>
          <w:color w:val="1A1A1A"/>
          <w:shd w:val="clear" w:color="auto" w:fill="FFFFFF"/>
        </w:rPr>
        <w:t xml:space="preserve"> </w:t>
      </w:r>
      <w:r w:rsidR="007E3375" w:rsidRPr="007E3375">
        <w:rPr>
          <w:rFonts w:ascii="Times New Roman" w:hAnsi="Times New Roman" w:cs="Times New Roman"/>
          <w:shd w:val="clear" w:color="auto" w:fill="FFFFFF"/>
        </w:rPr>
        <w:t>В этот день принято надевать новую или чистую одежду, совершать обряд омовения (</w:t>
      </w:r>
      <w:proofErr w:type="spellStart"/>
      <w:r w:rsidR="007E3375" w:rsidRPr="007E3375">
        <w:rPr>
          <w:rFonts w:ascii="Times New Roman" w:hAnsi="Times New Roman" w:cs="Times New Roman"/>
          <w:shd w:val="clear" w:color="auto" w:fill="FFFFFF"/>
        </w:rPr>
        <w:t>гусль</w:t>
      </w:r>
      <w:proofErr w:type="spellEnd"/>
      <w:r w:rsidR="007E3375" w:rsidRPr="007E3375">
        <w:rPr>
          <w:rFonts w:ascii="Times New Roman" w:hAnsi="Times New Roman" w:cs="Times New Roman"/>
          <w:shd w:val="clear" w:color="auto" w:fill="FFFFFF"/>
        </w:rPr>
        <w:t>), а затем угощать родных и соседей традиционными мясными блюдами и сладостями</w:t>
      </w:r>
      <w:r w:rsidR="007E3375">
        <w:rPr>
          <w:rFonts w:ascii="Times New Roman" w:hAnsi="Times New Roman" w:cs="Times New Roman"/>
          <w:shd w:val="clear" w:color="auto" w:fill="FFFFFF"/>
        </w:rPr>
        <w:t>.</w:t>
      </w:r>
      <w:r w:rsidRPr="007E3375">
        <w:rPr>
          <w:rFonts w:ascii="Times New Roman" w:hAnsi="Times New Roman" w:cs="Times New Roman"/>
        </w:rPr>
        <w:br/>
      </w:r>
      <w:r w:rsidR="00221EF0"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>5</w:t>
      </w:r>
      <w:r w:rsidRPr="00221EF0">
        <w:rPr>
          <w:rFonts w:ascii="Times New Roman" w:hAnsi="Times New Roman" w:cs="Times New Roman"/>
          <w:b/>
          <w:color w:val="1A1A1A"/>
          <w:shd w:val="clear" w:color="auto" w:fill="FFFFFF"/>
        </w:rPr>
        <w:t>. Календарные праздники</w:t>
      </w:r>
      <w:proofErr w:type="gramStart"/>
      <w:r w:rsidRPr="00221EF0">
        <w:rPr>
          <w:rFonts w:ascii="Times New Roman" w:hAnsi="Times New Roman" w:cs="Times New Roman"/>
          <w:b/>
          <w:color w:val="1A1A1A"/>
        </w:rPr>
        <w:br/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>О</w:t>
      </w:r>
      <w:proofErr w:type="gramEnd"/>
      <w:r w:rsidRPr="003D3AE5">
        <w:rPr>
          <w:rFonts w:ascii="Times New Roman" w:hAnsi="Times New Roman" w:cs="Times New Roman"/>
          <w:color w:val="1A1A1A"/>
          <w:shd w:val="clear" w:color="auto" w:fill="FFFFFF"/>
        </w:rPr>
        <w:t>дним из главных календарных пра</w:t>
      </w:r>
      <w:r w:rsidR="007E3375">
        <w:rPr>
          <w:rFonts w:ascii="Times New Roman" w:hAnsi="Times New Roman" w:cs="Times New Roman"/>
          <w:color w:val="1A1A1A"/>
          <w:shd w:val="clear" w:color="auto" w:fill="FFFFFF"/>
        </w:rPr>
        <w:t xml:space="preserve">здников является </w:t>
      </w:r>
      <w:proofErr w:type="spellStart"/>
      <w:r w:rsidR="007E3375">
        <w:rPr>
          <w:rFonts w:ascii="Times New Roman" w:hAnsi="Times New Roman" w:cs="Times New Roman"/>
          <w:color w:val="1A1A1A"/>
          <w:shd w:val="clear" w:color="auto" w:fill="FFFFFF"/>
        </w:rPr>
        <w:t>Навруз</w:t>
      </w:r>
      <w:proofErr w:type="spellEnd"/>
      <w:r w:rsidR="007E3375">
        <w:rPr>
          <w:rFonts w:ascii="Times New Roman" w:hAnsi="Times New Roman" w:cs="Times New Roman"/>
          <w:color w:val="1A1A1A"/>
          <w:shd w:val="clear" w:color="auto" w:fill="FFFFFF"/>
        </w:rPr>
        <w:t>,</w:t>
      </w:r>
      <w:r w:rsidRPr="003D3AE5">
        <w:rPr>
          <w:rFonts w:ascii="Times New Roman" w:hAnsi="Times New Roman" w:cs="Times New Roman"/>
          <w:color w:val="1A1A1A"/>
          <w:shd w:val="clear" w:color="auto" w:fill="FFFFFF"/>
        </w:rPr>
        <w:t xml:space="preserve"> праздник весны и начала нового сельскохозяйственного цикла. Этот праздник отмечается в марте и сопровождается различными обрядами и ритуалами.</w:t>
      </w:r>
      <w:r w:rsidR="00177503">
        <w:rPr>
          <w:rFonts w:ascii="Times New Roman" w:hAnsi="Times New Roman" w:cs="Times New Roman"/>
          <w:color w:val="1A1A1A"/>
          <w:shd w:val="clear" w:color="auto" w:fill="FFFFFF"/>
        </w:rPr>
        <w:t xml:space="preserve"> Готовится блюдо семени из пророщенных зерен пшеницы, что символизирует плодородие и изобилие. Устраиваются концерты народной музыки, танцы, </w:t>
      </w:r>
      <w:r w:rsidR="005D40D4">
        <w:rPr>
          <w:rFonts w:ascii="Times New Roman" w:hAnsi="Times New Roman" w:cs="Times New Roman"/>
          <w:color w:val="1A1A1A"/>
          <w:shd w:val="clear" w:color="auto" w:fill="FFFFFF"/>
        </w:rPr>
        <w:t xml:space="preserve">семьи </w:t>
      </w:r>
      <w:r w:rsidR="00177503">
        <w:rPr>
          <w:rFonts w:ascii="Times New Roman" w:hAnsi="Times New Roman" w:cs="Times New Roman"/>
          <w:color w:val="1A1A1A"/>
          <w:shd w:val="clear" w:color="auto" w:fill="FFFFFF"/>
        </w:rPr>
        <w:t>собираются вместе, обмениваются подарками и поздравлениями.</w:t>
      </w:r>
      <w:r w:rsidRPr="003D3AE5">
        <w:rPr>
          <w:rFonts w:ascii="Times New Roman" w:hAnsi="Times New Roman" w:cs="Times New Roman"/>
          <w:color w:val="1A1A1A"/>
        </w:rPr>
        <w:br/>
      </w:r>
    </w:p>
    <w:sectPr w:rsidR="00E56D2C" w:rsidRPr="002C056B" w:rsidSect="008A4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6D2C"/>
    <w:rsid w:val="00177503"/>
    <w:rsid w:val="00221EF0"/>
    <w:rsid w:val="002C056B"/>
    <w:rsid w:val="00311A27"/>
    <w:rsid w:val="003D3AE5"/>
    <w:rsid w:val="005D40D4"/>
    <w:rsid w:val="007217CA"/>
    <w:rsid w:val="007E3375"/>
    <w:rsid w:val="008A27A4"/>
    <w:rsid w:val="008A43FD"/>
    <w:rsid w:val="00BE3E52"/>
    <w:rsid w:val="00DC43D0"/>
    <w:rsid w:val="00E56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CA62B-8AE0-45D5-95D4-E7C4C436C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2026-03-16T17:36:00Z</dcterms:created>
  <dcterms:modified xsi:type="dcterms:W3CDTF">2026-03-22T12:56:00Z</dcterms:modified>
</cp:coreProperties>
</file>